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A7" w:rsidRDefault="000C07A7" w:rsidP="000C07A7">
      <w:pPr>
        <w:spacing w:line="240" w:lineRule="auto"/>
        <w:rPr>
          <w:b/>
          <w:i/>
          <w:sz w:val="28"/>
          <w:szCs w:val="28"/>
          <w:u w:val="single"/>
          <w:lang w:val="es-US"/>
        </w:rPr>
      </w:pPr>
      <w:r w:rsidRPr="000C07A7">
        <w:rPr>
          <w:b/>
          <w:i/>
          <w:sz w:val="28"/>
          <w:szCs w:val="28"/>
          <w:u w:val="single"/>
          <w:lang w:val="es-US"/>
        </w:rPr>
        <w:t>Catequesis de preparación a la Celebración Arquidiocesana del Corpus Christi</w:t>
      </w:r>
    </w:p>
    <w:p w:rsidR="000C07A7" w:rsidRPr="000C07A7" w:rsidRDefault="000C07A7" w:rsidP="000C07A7">
      <w:pPr>
        <w:spacing w:line="240" w:lineRule="auto"/>
        <w:rPr>
          <w:b/>
          <w:i/>
          <w:sz w:val="24"/>
          <w:szCs w:val="24"/>
          <w:lang w:val="es-US"/>
        </w:rPr>
      </w:pPr>
      <w:r w:rsidRPr="000C07A7">
        <w:rPr>
          <w:b/>
          <w:i/>
          <w:sz w:val="24"/>
          <w:szCs w:val="24"/>
          <w:lang w:val="es-US"/>
        </w:rPr>
        <w:t>Organiza Decanato Oeste</w:t>
      </w:r>
    </w:p>
    <w:p w:rsidR="000C07A7" w:rsidRPr="000C07A7" w:rsidRDefault="000C07A7" w:rsidP="000C07A7">
      <w:pPr>
        <w:spacing w:line="240" w:lineRule="auto"/>
      </w:pPr>
      <w:r w:rsidRPr="000C07A7">
        <w:rPr>
          <w:lang w:val="es-US"/>
        </w:rPr>
        <w:t xml:space="preserve">Sábado 2 de </w:t>
      </w:r>
      <w:proofErr w:type="gramStart"/>
      <w:r w:rsidRPr="000C07A7">
        <w:rPr>
          <w:lang w:val="es-US"/>
        </w:rPr>
        <w:t>Junio</w:t>
      </w:r>
      <w:proofErr w:type="gramEnd"/>
      <w:r w:rsidRPr="000C07A7">
        <w:rPr>
          <w:lang w:val="es-US"/>
        </w:rPr>
        <w:t xml:space="preserve"> - 15 hs.</w:t>
      </w:r>
      <w:r>
        <w:rPr>
          <w:lang w:val="es-US"/>
        </w:rPr>
        <w:t xml:space="preserve"> - </w:t>
      </w:r>
      <w:r w:rsidRPr="000C07A7">
        <w:rPr>
          <w:lang w:val="es-US"/>
        </w:rPr>
        <w:t>Parroquia San Antonio de Barrio Belgrano</w:t>
      </w:r>
    </w:p>
    <w:p w:rsidR="00D3512C" w:rsidRDefault="006A635E" w:rsidP="006A635E">
      <w:pPr>
        <w:spacing w:after="0" w:line="240" w:lineRule="auto"/>
        <w:jc w:val="both"/>
      </w:pPr>
      <w:r>
        <w:t xml:space="preserve"> </w:t>
      </w:r>
      <w:r w:rsidR="00D3512C">
        <w:t>“</w:t>
      </w:r>
      <w:r w:rsidR="00D3512C" w:rsidRPr="00D3512C">
        <w:rPr>
          <w:i/>
          <w:sz w:val="20"/>
        </w:rPr>
        <w:t>Jesús les respondió: «Yo soy el pan de Vida. El que viene a mí jamás tendrá hambre; el que cree en mí jamás tendrá sed. Pero ya les he dicho: ustedes me han visto y sin embargo no creen. Todo lo que me da el Padre viene a mí, y al que venga a mí yo no lo rechazaré, porque he bajado del cielo, no para hacer mi voluntad, sino la de aquel que me envió. La voluntad del que me ha enviado es que yo no pierda nada de lo que él me dio, sino que lo resucite en el último día. Esta es la voluntad de mi Padre: que el que ve al Hijo y cree en él, tenga Vida eterna y que yo lo resucite en el último día</w:t>
      </w:r>
      <w:r w:rsidR="00D3512C">
        <w:t>».”</w:t>
      </w:r>
      <w:r>
        <w:t xml:space="preserve"> </w:t>
      </w:r>
      <w:proofErr w:type="spellStart"/>
      <w:r>
        <w:rPr>
          <w:lang w:val="es-US"/>
        </w:rPr>
        <w:t>Jn</w:t>
      </w:r>
      <w:proofErr w:type="spellEnd"/>
      <w:r>
        <w:rPr>
          <w:lang w:val="es-US"/>
        </w:rPr>
        <w:t xml:space="preserve"> 6,35-40</w:t>
      </w:r>
    </w:p>
    <w:p w:rsidR="008A65E1" w:rsidRDefault="006A635E">
      <w:pPr>
        <w:rPr>
          <w:lang w:val="es-US"/>
        </w:rPr>
      </w:pPr>
      <w:r>
        <w:rPr>
          <w:noProof/>
        </w:rPr>
        <w:drawing>
          <wp:anchor distT="0" distB="0" distL="114300" distR="114300" simplePos="0" relativeHeight="251659264" behindDoc="1" locked="0" layoutInCell="1" allowOverlap="1">
            <wp:simplePos x="0" y="0"/>
            <wp:positionH relativeFrom="column">
              <wp:posOffset>1064713</wp:posOffset>
            </wp:positionH>
            <wp:positionV relativeFrom="paragraph">
              <wp:posOffset>227726</wp:posOffset>
            </wp:positionV>
            <wp:extent cx="7035800" cy="3693160"/>
            <wp:effectExtent l="0" t="0" r="0" b="2540"/>
            <wp:wrapTight wrapText="bothSides">
              <wp:wrapPolygon edited="0">
                <wp:start x="0" y="0"/>
                <wp:lineTo x="0" y="21503"/>
                <wp:lineTo x="21522" y="21503"/>
                <wp:lineTo x="2152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adro_Página_1.jpg"/>
                    <pic:cNvPicPr/>
                  </pic:nvPicPr>
                  <pic:blipFill rotWithShape="1">
                    <a:blip r:embed="rId4">
                      <a:extLst>
                        <a:ext uri="{28A0092B-C50C-407E-A947-70E740481C1C}">
                          <a14:useLocalDpi xmlns:a14="http://schemas.microsoft.com/office/drawing/2010/main" val="0"/>
                        </a:ext>
                      </a:extLst>
                    </a:blip>
                    <a:srcRect t="2046" b="7077"/>
                    <a:stretch/>
                  </pic:blipFill>
                  <pic:spPr bwMode="auto">
                    <a:xfrm>
                      <a:off x="0" y="0"/>
                      <a:ext cx="7035800" cy="36931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0CC6">
        <w:rPr>
          <w:lang w:val="es-US"/>
        </w:rPr>
        <w:t xml:space="preserve"> </w:t>
      </w:r>
    </w:p>
    <w:p w:rsidR="000C07A7" w:rsidRDefault="000C07A7"/>
    <w:p w:rsidR="000C07A7" w:rsidRDefault="000C07A7"/>
    <w:p w:rsidR="000C07A7" w:rsidRDefault="000C07A7"/>
    <w:p w:rsidR="006A635E" w:rsidRDefault="006A635E"/>
    <w:p w:rsidR="006A635E" w:rsidRDefault="006A635E"/>
    <w:p w:rsidR="006A635E" w:rsidRDefault="006A635E"/>
    <w:p w:rsidR="006A635E" w:rsidRDefault="006A635E"/>
    <w:p w:rsidR="006A635E" w:rsidRDefault="006A635E"/>
    <w:p w:rsidR="006A635E" w:rsidRDefault="006A635E"/>
    <w:p w:rsidR="006A635E" w:rsidRDefault="006A635E"/>
    <w:p w:rsidR="006A635E" w:rsidRDefault="006A635E">
      <w:bookmarkStart w:id="0" w:name="_GoBack"/>
      <w:bookmarkEnd w:id="0"/>
    </w:p>
    <w:p w:rsidR="006A635E" w:rsidRDefault="006A635E" w:rsidP="006A635E">
      <w:pPr>
        <w:spacing w:before="120" w:after="0"/>
        <w:jc w:val="center"/>
        <w:rPr>
          <w:sz w:val="24"/>
          <w:szCs w:val="24"/>
          <w:lang w:val="es-US"/>
        </w:rPr>
      </w:pPr>
    </w:p>
    <w:p w:rsidR="006A635E" w:rsidRDefault="00227C9E" w:rsidP="006A635E">
      <w:pPr>
        <w:spacing w:before="120" w:after="0"/>
        <w:jc w:val="center"/>
        <w:rPr>
          <w:sz w:val="24"/>
          <w:szCs w:val="24"/>
          <w:lang w:val="es-US"/>
        </w:rPr>
      </w:pPr>
      <w:r w:rsidRPr="00227C9E">
        <w:rPr>
          <w:sz w:val="24"/>
          <w:szCs w:val="24"/>
          <w:lang w:val="es-US"/>
        </w:rPr>
        <w:t>“</w:t>
      </w:r>
      <w:r w:rsidR="00500CC6" w:rsidRPr="006A635E">
        <w:rPr>
          <w:b/>
          <w:sz w:val="28"/>
          <w:szCs w:val="28"/>
          <w:lang w:val="es-US"/>
        </w:rPr>
        <w:t xml:space="preserve">Con su presencia </w:t>
      </w:r>
      <w:r w:rsidRPr="006A635E">
        <w:rPr>
          <w:b/>
          <w:sz w:val="28"/>
          <w:szCs w:val="28"/>
          <w:lang w:val="es-US"/>
        </w:rPr>
        <w:t>É</w:t>
      </w:r>
      <w:r w:rsidR="00500CC6" w:rsidRPr="006A635E">
        <w:rPr>
          <w:b/>
          <w:sz w:val="28"/>
          <w:szCs w:val="28"/>
          <w:lang w:val="es-US"/>
        </w:rPr>
        <w:t xml:space="preserve">l sacia </w:t>
      </w:r>
      <w:proofErr w:type="gramStart"/>
      <w:r w:rsidR="00500CC6" w:rsidRPr="006A635E">
        <w:rPr>
          <w:b/>
          <w:sz w:val="28"/>
          <w:szCs w:val="28"/>
          <w:lang w:val="es-US"/>
        </w:rPr>
        <w:t>nuestro hambre</w:t>
      </w:r>
      <w:proofErr w:type="gramEnd"/>
      <w:r w:rsidR="00500CC6" w:rsidRPr="006A635E">
        <w:rPr>
          <w:b/>
          <w:sz w:val="28"/>
          <w:szCs w:val="28"/>
          <w:lang w:val="es-US"/>
        </w:rPr>
        <w:t xml:space="preserve">. Nos alimenta para que seamos como </w:t>
      </w:r>
      <w:r w:rsidRPr="006A635E">
        <w:rPr>
          <w:b/>
          <w:sz w:val="28"/>
          <w:szCs w:val="28"/>
          <w:lang w:val="es-US"/>
        </w:rPr>
        <w:t>É</w:t>
      </w:r>
      <w:r w:rsidR="00500CC6" w:rsidRPr="006A635E">
        <w:rPr>
          <w:b/>
          <w:sz w:val="28"/>
          <w:szCs w:val="28"/>
          <w:lang w:val="es-US"/>
        </w:rPr>
        <w:t>l</w:t>
      </w:r>
      <w:r w:rsidR="006A635E" w:rsidRPr="006A635E">
        <w:rPr>
          <w:b/>
          <w:sz w:val="28"/>
          <w:szCs w:val="28"/>
          <w:lang w:val="es-US"/>
        </w:rPr>
        <w:t>.</w:t>
      </w:r>
    </w:p>
    <w:p w:rsidR="006A635E" w:rsidRDefault="00500CC6" w:rsidP="006A635E">
      <w:pPr>
        <w:spacing w:before="120" w:after="0"/>
        <w:rPr>
          <w:sz w:val="28"/>
          <w:szCs w:val="28"/>
          <w:lang w:val="es-US"/>
        </w:rPr>
      </w:pPr>
      <w:r w:rsidRPr="006A635E">
        <w:rPr>
          <w:sz w:val="28"/>
          <w:szCs w:val="28"/>
          <w:lang w:val="es-US"/>
        </w:rPr>
        <w:t>Cómo comunidad nos preguntamos</w:t>
      </w:r>
      <w:r w:rsidR="00227C9E" w:rsidRPr="006A635E">
        <w:rPr>
          <w:sz w:val="28"/>
          <w:szCs w:val="28"/>
          <w:lang w:val="es-US"/>
        </w:rPr>
        <w:t>:</w:t>
      </w:r>
      <w:r w:rsidRPr="006A635E">
        <w:rPr>
          <w:sz w:val="28"/>
          <w:szCs w:val="28"/>
          <w:lang w:val="es-US"/>
        </w:rPr>
        <w:t xml:space="preserve"> </w:t>
      </w:r>
    </w:p>
    <w:p w:rsidR="00227C9E" w:rsidRPr="006A635E" w:rsidRDefault="000C07A7" w:rsidP="006A635E">
      <w:pPr>
        <w:spacing w:before="120" w:after="0"/>
        <w:ind w:left="2835"/>
        <w:rPr>
          <w:sz w:val="28"/>
          <w:szCs w:val="28"/>
        </w:rPr>
      </w:pPr>
      <w:r w:rsidRPr="006A635E">
        <w:rPr>
          <w:sz w:val="28"/>
          <w:szCs w:val="28"/>
          <w:lang w:val="es-US"/>
        </w:rPr>
        <w:t>¿</w:t>
      </w:r>
      <w:r w:rsidR="00500CC6" w:rsidRPr="006A635E">
        <w:rPr>
          <w:sz w:val="28"/>
          <w:szCs w:val="28"/>
          <w:lang w:val="es-US"/>
        </w:rPr>
        <w:t>Le permito al "</w:t>
      </w:r>
      <w:r w:rsidR="00227C9E" w:rsidRPr="006A635E">
        <w:rPr>
          <w:sz w:val="28"/>
          <w:szCs w:val="28"/>
          <w:lang w:val="es-US"/>
        </w:rPr>
        <w:t>P</w:t>
      </w:r>
      <w:r w:rsidR="00500CC6" w:rsidRPr="006A635E">
        <w:rPr>
          <w:sz w:val="28"/>
          <w:szCs w:val="28"/>
          <w:lang w:val="es-US"/>
        </w:rPr>
        <w:t xml:space="preserve">an de </w:t>
      </w:r>
      <w:r w:rsidR="00227C9E" w:rsidRPr="006A635E">
        <w:rPr>
          <w:sz w:val="28"/>
          <w:szCs w:val="28"/>
          <w:lang w:val="es-US"/>
        </w:rPr>
        <w:t>V</w:t>
      </w:r>
      <w:r w:rsidR="00500CC6" w:rsidRPr="006A635E">
        <w:rPr>
          <w:sz w:val="28"/>
          <w:szCs w:val="28"/>
          <w:lang w:val="es-US"/>
        </w:rPr>
        <w:t>ida " que me alimente para ser yo / nosotros respuesta al hambre del mundo</w:t>
      </w:r>
      <w:r w:rsidRPr="006A635E">
        <w:rPr>
          <w:sz w:val="28"/>
          <w:szCs w:val="28"/>
          <w:lang w:val="es-US"/>
        </w:rPr>
        <w:t>?</w:t>
      </w:r>
      <w:r w:rsidRPr="006A635E">
        <w:rPr>
          <w:sz w:val="28"/>
          <w:szCs w:val="28"/>
        </w:rPr>
        <w:t xml:space="preserve"> </w:t>
      </w:r>
    </w:p>
    <w:sectPr w:rsidR="00227C9E" w:rsidRPr="006A635E" w:rsidSect="00A109CC">
      <w:pgSz w:w="15840" w:h="12240" w:orient="landscape"/>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E1"/>
    <w:rsid w:val="00020085"/>
    <w:rsid w:val="000C07A7"/>
    <w:rsid w:val="00227C9E"/>
    <w:rsid w:val="00500CC6"/>
    <w:rsid w:val="006A635E"/>
    <w:rsid w:val="008A65E1"/>
    <w:rsid w:val="009931C7"/>
    <w:rsid w:val="00A109CC"/>
    <w:rsid w:val="00D351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EE7A"/>
  <w15:docId w15:val="{1184BB74-5FDE-449A-9D2D-5031C1A2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bCs/>
      <w:color w:val="4F81BD"/>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4F81BD"/>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sz w:val="20"/>
      <w:szCs w:val="20"/>
    </w:rPr>
  </w:style>
  <w:style w:type="paragraph" w:styleId="Ttulo">
    <w:name w:val="Title"/>
    <w:basedOn w:val="Normal"/>
    <w:next w:val="Normal"/>
    <w:link w:val="TtuloCar"/>
    <w:uiPriority w:val="10"/>
    <w:qFormat/>
    <w:pPr>
      <w:pBdr>
        <w:bottom w:val="single" w:sz="8" w:space="4"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spacing w:val="5"/>
      <w:sz w:val="52"/>
      <w:szCs w:val="52"/>
    </w:rPr>
  </w:style>
  <w:style w:type="paragraph" w:styleId="Subttulo">
    <w:name w:val="Subtitle"/>
    <w:basedOn w:val="Normal"/>
    <w:next w:val="Normal"/>
    <w:link w:val="SubttuloCar"/>
    <w:uiPriority w:val="11"/>
    <w:qFormat/>
    <w:rPr>
      <w:rFonts w:asciiTheme="majorHAnsi" w:eastAsiaTheme="majorEastAsia" w:hAnsiTheme="majorHAnsi" w:cstheme="majorBidi"/>
      <w:i/>
      <w:iCs/>
      <w:color w:val="4F81BD"/>
      <w:spacing w:val="15"/>
      <w:sz w:val="24"/>
      <w:szCs w:val="24"/>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spacing w:val="15"/>
      <w:sz w:val="24"/>
      <w:szCs w:val="24"/>
    </w:rPr>
  </w:style>
  <w:style w:type="character" w:styleId="nfasissutil">
    <w:name w:val="Subtle Emphasis"/>
    <w:basedOn w:val="Fuentedeprrafopredeter"/>
    <w:uiPriority w:val="19"/>
    <w:qFormat/>
    <w:rPr>
      <w:i/>
      <w:iCs/>
      <w:color w:val="808080"/>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rPr>
  </w:style>
  <w:style w:type="character" w:customStyle="1" w:styleId="CitaCar">
    <w:name w:val="Cita Car"/>
    <w:basedOn w:val="Fuentedeprrafopredeter"/>
    <w:link w:val="Cita"/>
    <w:uiPriority w:val="29"/>
    <w:rPr>
      <w:i/>
      <w:iCs/>
      <w:color w:val="000000"/>
    </w:rPr>
  </w:style>
  <w:style w:type="paragraph" w:styleId="Citadestacada">
    <w:name w:val="Intense Quote"/>
    <w:basedOn w:val="Normal"/>
    <w:next w:val="Normal"/>
    <w:link w:val="CitadestacadaCar"/>
    <w:uiPriority w:val="30"/>
    <w:qFormat/>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Pr>
      <w:b/>
      <w:bCs/>
      <w:i/>
      <w:iCs/>
      <w:color w:val="4F81BD"/>
    </w:rPr>
  </w:style>
  <w:style w:type="character" w:styleId="Referenciasutil">
    <w:name w:val="Subtle Reference"/>
    <w:basedOn w:val="Fuentedeprrafopredeter"/>
    <w:uiPriority w:val="31"/>
    <w:qFormat/>
    <w:rPr>
      <w:smallCaps/>
      <w:color w:val="C0504D"/>
      <w:u w:val="single"/>
    </w:rPr>
  </w:style>
  <w:style w:type="character" w:styleId="Referenciaintensa">
    <w:name w:val="Intense Reference"/>
    <w:basedOn w:val="Fuentedeprrafopredeter"/>
    <w:uiPriority w:val="32"/>
    <w:qFormat/>
    <w:rPr>
      <w:b/>
      <w:bCs/>
      <w:smallCaps/>
      <w:color w:val="C0504D"/>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sz w:val="20"/>
    </w:rPr>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000FF"/>
      <w:u w:val="single"/>
    </w:rPr>
  </w:style>
  <w:style w:type="paragraph" w:styleId="Textosinformato">
    <w:name w:val="Plain Text"/>
    <w:basedOn w:val="Normal"/>
    <w:link w:val="TextosinformatoCar"/>
    <w:uiPriority w:val="99"/>
    <w:semiHidden/>
    <w:unhideWhenUsed/>
    <w:pPr>
      <w:spacing w:after="0" w:line="240" w:lineRule="auto"/>
    </w:pPr>
    <w:rPr>
      <w:rFonts w:ascii="Courier New" w:hAnsi="Courier New" w:cs="Courier New"/>
      <w:sz w:val="21"/>
      <w:szCs w:val="21"/>
    </w:rPr>
  </w:style>
  <w:style w:type="character" w:customStyle="1" w:styleId="TextosinformatoCar">
    <w:name w:val="Texto sin formato Car"/>
    <w:basedOn w:val="Fuentedeprrafopredeter"/>
    <w:link w:val="Textosinformato"/>
    <w:uiPriority w:val="99"/>
    <w:rPr>
      <w:rFonts w:ascii="Courier New" w:hAnsi="Courier New" w:cs="Courier New"/>
      <w:sz w:val="21"/>
      <w:szCs w:val="21"/>
    </w:rPr>
  </w:style>
  <w:style w:type="paragraph" w:styleId="Direccinsobre">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Remitedesobre">
    <w:name w:val="envelope return"/>
    <w:basedOn w:val="Normal"/>
    <w:uiPriority w:val="99"/>
    <w:unhideWhenUsed/>
    <w:pPr>
      <w:spacing w:after="0" w:line="240" w:lineRule="auto"/>
    </w:pPr>
    <w:rPr>
      <w:rFonts w:asciiTheme="majorHAnsi" w:eastAsiaTheme="majorEastAsia" w:hAnsiTheme="majorHAnsi" w:cstheme="majorBidi"/>
      <w:sz w:val="20"/>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0600">
      <w:bodyDiv w:val="1"/>
      <w:marLeft w:val="0"/>
      <w:marRight w:val="0"/>
      <w:marTop w:val="0"/>
      <w:marBottom w:val="0"/>
      <w:divBdr>
        <w:top w:val="none" w:sz="0" w:space="0" w:color="auto"/>
        <w:left w:val="none" w:sz="0" w:space="0" w:color="auto"/>
        <w:bottom w:val="none" w:sz="0" w:space="0" w:color="auto"/>
        <w:right w:val="none" w:sz="0" w:space="0" w:color="auto"/>
      </w:divBdr>
    </w:div>
    <w:div w:id="1078944433">
      <w:bodyDiv w:val="1"/>
      <w:marLeft w:val="0"/>
      <w:marRight w:val="0"/>
      <w:marTop w:val="0"/>
      <w:marBottom w:val="0"/>
      <w:divBdr>
        <w:top w:val="none" w:sz="0" w:space="0" w:color="auto"/>
        <w:left w:val="none" w:sz="0" w:space="0" w:color="auto"/>
        <w:bottom w:val="none" w:sz="0" w:space="0" w:color="auto"/>
        <w:right w:val="none" w:sz="0" w:space="0" w:color="auto"/>
      </w:divBdr>
    </w:div>
    <w:div w:id="1363823369">
      <w:bodyDiv w:val="1"/>
      <w:marLeft w:val="0"/>
      <w:marRight w:val="0"/>
      <w:marTop w:val="0"/>
      <w:marBottom w:val="0"/>
      <w:divBdr>
        <w:top w:val="none" w:sz="0" w:space="0" w:color="auto"/>
        <w:left w:val="none" w:sz="0" w:space="0" w:color="auto"/>
        <w:bottom w:val="none" w:sz="0" w:space="0" w:color="auto"/>
        <w:right w:val="none" w:sz="0" w:space="0" w:color="auto"/>
      </w:divBdr>
    </w:div>
    <w:div w:id="2124182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155</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gracylandia</dc:creator>
  <cp:lastModifiedBy>usuario</cp:lastModifiedBy>
  <cp:revision>4</cp:revision>
  <dcterms:created xsi:type="dcterms:W3CDTF">2018-04-16T03:12:00Z</dcterms:created>
  <dcterms:modified xsi:type="dcterms:W3CDTF">2018-04-17T14:10:00Z</dcterms:modified>
</cp:coreProperties>
</file>